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tbl>
      <w:tblPr>
        <w:tblW w:w="0" w:type="dxa"/>
        <w:tblCellMar>
          <w:left w:w="0" w:type="dxa"/>
          <w:right w:w="0" w:type="dxa"/>
        </w:tblCellMar>
        <w:tblLook w:val="04A0" w:firstRow="1" w:lastRow="0" w:firstColumn="1" w:lastColumn="0" w:noHBand="0" w:noVBand="1"/>
      </w:tblPr>
      <w:tblGrid>
        <w:gridCol w:w="7828"/>
        <w:gridCol w:w="1180"/>
        <w:gridCol w:w="6"/>
        <w:gridCol w:w="12"/>
      </w:tblGrid>
      <w:tr w:rsidR="00AF658B" w:rsidRPr="00AF658B" w:rsidTr="00AF658B">
        <w:trPr>
          <w:trHeight w:val="240"/>
        </w:trPr>
        <w:tc>
          <w:tcPr>
            <w:tcW w:w="7848" w:type="dxa"/>
            <w:noWrap/>
            <w:tcMar>
              <w:top w:w="0" w:type="dxa"/>
              <w:left w:w="0" w:type="dxa"/>
              <w:bottom w:w="0" w:type="dxa"/>
              <w:right w:w="120" w:type="dxa"/>
            </w:tcMar>
            <w:hideMark/>
          </w:tcPr>
          <w:tbl>
            <w:tblPr>
              <w:tblW w:w="7853" w:type="dxa"/>
              <w:tblCellMar>
                <w:left w:w="0" w:type="dxa"/>
                <w:right w:w="0" w:type="dxa"/>
              </w:tblCellMar>
              <w:tblLook w:val="04A0" w:firstRow="1" w:lastRow="0" w:firstColumn="1" w:lastColumn="0" w:noHBand="0" w:noVBand="1"/>
            </w:tblPr>
            <w:tblGrid>
              <w:gridCol w:w="7853"/>
            </w:tblGrid>
            <w:tr w:rsidR="00AF658B" w:rsidRPr="00AF658B">
              <w:tc>
                <w:tcPr>
                  <w:tcW w:w="0" w:type="auto"/>
                  <w:vAlign w:val="center"/>
                  <w:hideMark/>
                </w:tcPr>
                <w:p w:rsidR="00AF658B" w:rsidRPr="00AF658B" w:rsidRDefault="00AF658B" w:rsidP="00AF658B">
                  <w:pPr>
                    <w:spacing w:before="100" w:beforeAutospacing="1" w:after="100" w:afterAutospacing="1" w:line="240" w:lineRule="auto"/>
                    <w:outlineLvl w:val="2"/>
                    <w:rPr>
                      <w:rFonts w:ascii="Arial" w:eastAsia="Times New Roman" w:hAnsi="Arial" w:cs="Arial"/>
                      <w:b/>
                      <w:bCs/>
                      <w:sz w:val="27"/>
                      <w:szCs w:val="27"/>
                      <w:lang w:eastAsia="en-GB"/>
                    </w:rPr>
                  </w:pPr>
                  <w:r w:rsidRPr="00AF658B">
                    <w:rPr>
                      <w:rFonts w:ascii="Arial" w:eastAsia="Times New Roman" w:hAnsi="Arial" w:cs="Arial"/>
                      <w:b/>
                      <w:bCs/>
                      <w:color w:val="222222"/>
                      <w:sz w:val="19"/>
                      <w:szCs w:val="19"/>
                      <w:lang w:eastAsia="en-GB"/>
                    </w:rPr>
                    <w:t>Rajinder Nijjhar</w:t>
                  </w:r>
                  <w:r w:rsidRPr="00AF658B">
                    <w:rPr>
                      <w:rFonts w:ascii="Arial" w:eastAsia="Times New Roman" w:hAnsi="Arial" w:cs="Arial"/>
                      <w:b/>
                      <w:bCs/>
                      <w:sz w:val="27"/>
                      <w:szCs w:val="27"/>
                      <w:lang w:eastAsia="en-GB"/>
                    </w:rPr>
                    <w:t> </w:t>
                  </w:r>
                  <w:r w:rsidRPr="00AF658B">
                    <w:rPr>
                      <w:rFonts w:ascii="Arial" w:eastAsia="Times New Roman" w:hAnsi="Arial" w:cs="Arial"/>
                      <w:b/>
                      <w:bCs/>
                      <w:color w:val="555555"/>
                      <w:sz w:val="27"/>
                      <w:szCs w:val="27"/>
                      <w:lang w:eastAsia="en-GB"/>
                    </w:rPr>
                    <w:t>&lt;chaudhry.nijjhar@gmail.com&gt;</w:t>
                  </w:r>
                </w:p>
              </w:tc>
            </w:tr>
          </w:tbl>
          <w:p w:rsidR="00AF658B" w:rsidRPr="00AF658B" w:rsidRDefault="00AF658B" w:rsidP="00AF658B">
            <w:pPr>
              <w:spacing w:after="0" w:line="240" w:lineRule="auto"/>
              <w:rPr>
                <w:rFonts w:ascii="Arial" w:eastAsia="Times New Roman" w:hAnsi="Arial" w:cs="Arial"/>
                <w:sz w:val="24"/>
                <w:szCs w:val="24"/>
                <w:lang w:eastAsia="en-GB"/>
              </w:rPr>
            </w:pPr>
          </w:p>
        </w:tc>
        <w:tc>
          <w:tcPr>
            <w:tcW w:w="0" w:type="auto"/>
            <w:noWrap/>
            <w:hideMark/>
          </w:tcPr>
          <w:p w:rsidR="00AF658B" w:rsidRPr="00AF658B" w:rsidRDefault="00AF658B" w:rsidP="00AF658B">
            <w:pPr>
              <w:spacing w:after="0" w:line="240" w:lineRule="auto"/>
              <w:jc w:val="right"/>
              <w:rPr>
                <w:rFonts w:ascii="Arial" w:eastAsia="Times New Roman" w:hAnsi="Arial" w:cs="Arial"/>
                <w:color w:val="222222"/>
                <w:sz w:val="24"/>
                <w:szCs w:val="24"/>
                <w:lang w:eastAsia="en-GB"/>
              </w:rPr>
            </w:pPr>
            <w:r w:rsidRPr="00AF658B">
              <w:rPr>
                <w:rFonts w:ascii="Arial" w:eastAsia="Times New Roman" w:hAnsi="Arial" w:cs="Arial"/>
                <w:color w:val="222222"/>
                <w:sz w:val="24"/>
                <w:szCs w:val="24"/>
                <w:lang w:eastAsia="en-GB"/>
              </w:rPr>
              <w:t>24/08/2016</w:t>
            </w:r>
          </w:p>
          <w:p w:rsidR="00AF658B" w:rsidRPr="00AF658B" w:rsidRDefault="00AF658B" w:rsidP="00AF658B">
            <w:pPr>
              <w:spacing w:after="0" w:line="240" w:lineRule="auto"/>
              <w:jc w:val="right"/>
              <w:rPr>
                <w:rFonts w:ascii="Arial" w:eastAsia="Times New Roman" w:hAnsi="Arial" w:cs="Arial"/>
                <w:color w:val="222222"/>
                <w:sz w:val="24"/>
                <w:szCs w:val="24"/>
                <w:lang w:eastAsia="en-GB"/>
              </w:rPr>
            </w:pPr>
            <w:r w:rsidRPr="00AF658B">
              <w:rPr>
                <w:rFonts w:ascii="Arial" w:eastAsia="Times New Roman" w:hAnsi="Arial" w:cs="Arial"/>
                <w:noProof/>
                <w:color w:val="222222"/>
                <w:sz w:val="24"/>
                <w:szCs w:val="24"/>
                <w:lang w:eastAsia="en-GB"/>
              </w:rPr>
              <w:drawing>
                <wp:inline distT="0" distB="0" distL="0" distR="0" wp14:anchorId="1B6793AC" wp14:editId="6F98E980">
                  <wp:extent cx="7620" cy="7620"/>
                  <wp:effectExtent l="0" t="0" r="0" b="0"/>
                  <wp:docPr id="1" name="Picture 1" descr="https://mail.google.com/mail/ca/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ca/u/2/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AF658B" w:rsidRPr="00AF658B" w:rsidRDefault="00AF658B" w:rsidP="00AF658B">
            <w:pPr>
              <w:spacing w:after="0" w:line="240" w:lineRule="auto"/>
              <w:jc w:val="right"/>
              <w:rPr>
                <w:rFonts w:ascii="Arial" w:eastAsia="Times New Roman" w:hAnsi="Arial" w:cs="Arial"/>
                <w:color w:val="222222"/>
                <w:sz w:val="24"/>
                <w:szCs w:val="24"/>
                <w:lang w:eastAsia="en-GB"/>
              </w:rPr>
            </w:pPr>
          </w:p>
        </w:tc>
        <w:tc>
          <w:tcPr>
            <w:tcW w:w="0" w:type="auto"/>
            <w:vMerge w:val="restart"/>
            <w:noWrap/>
            <w:hideMark/>
          </w:tcPr>
          <w:p w:rsidR="00AF658B" w:rsidRPr="00AF658B" w:rsidRDefault="00AF658B" w:rsidP="00AF658B">
            <w:pPr>
              <w:shd w:val="clear" w:color="auto" w:fill="F5F5F5"/>
              <w:spacing w:after="0" w:line="405" w:lineRule="atLeast"/>
              <w:jc w:val="center"/>
              <w:rPr>
                <w:rFonts w:ascii="Arial" w:eastAsia="Times New Roman" w:hAnsi="Arial" w:cs="Arial"/>
                <w:b/>
                <w:bCs/>
                <w:color w:val="444444"/>
                <w:sz w:val="17"/>
                <w:szCs w:val="17"/>
                <w:lang w:eastAsia="en-GB"/>
              </w:rPr>
            </w:pPr>
            <w:r w:rsidRPr="00AF658B">
              <w:rPr>
                <w:rFonts w:ascii="Arial" w:eastAsia="Times New Roman" w:hAnsi="Arial" w:cs="Arial"/>
                <w:b/>
                <w:bCs/>
                <w:noProof/>
                <w:color w:val="444444"/>
                <w:sz w:val="17"/>
                <w:szCs w:val="17"/>
                <w:lang w:eastAsia="en-GB"/>
              </w:rPr>
              <w:drawing>
                <wp:inline distT="0" distB="0" distL="0" distR="0" wp14:anchorId="5EA78785" wp14:editId="5C06D999">
                  <wp:extent cx="7620" cy="7620"/>
                  <wp:effectExtent l="0" t="0" r="0" b="0"/>
                  <wp:docPr id="2" name="Picture 2" descr="https://mail.google.com/mail/ca/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ca/u/2/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F658B" w:rsidRPr="00AF658B" w:rsidRDefault="00AF658B" w:rsidP="00AF658B">
            <w:pPr>
              <w:shd w:val="clear" w:color="auto" w:fill="F5F5F5"/>
              <w:spacing w:after="0" w:line="405" w:lineRule="atLeast"/>
              <w:jc w:val="center"/>
              <w:rPr>
                <w:rFonts w:ascii="Arial" w:eastAsia="Times New Roman" w:hAnsi="Arial" w:cs="Arial"/>
                <w:b/>
                <w:bCs/>
                <w:color w:val="444444"/>
                <w:sz w:val="17"/>
                <w:szCs w:val="17"/>
                <w:lang w:eastAsia="en-GB"/>
              </w:rPr>
            </w:pPr>
            <w:r w:rsidRPr="00AF658B">
              <w:rPr>
                <w:rFonts w:ascii="Arial" w:eastAsia="Times New Roman" w:hAnsi="Arial" w:cs="Arial"/>
                <w:b/>
                <w:bCs/>
                <w:noProof/>
                <w:color w:val="444444"/>
                <w:sz w:val="17"/>
                <w:szCs w:val="17"/>
                <w:lang w:eastAsia="en-GB"/>
              </w:rPr>
              <w:drawing>
                <wp:inline distT="0" distB="0" distL="0" distR="0" wp14:anchorId="7F9471E0" wp14:editId="7CE18CD1">
                  <wp:extent cx="7620" cy="7620"/>
                  <wp:effectExtent l="0" t="0" r="0" b="0"/>
                  <wp:docPr id="3" name="Picture 3" descr="https://mail.google.com/mail/ca/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ca/u/2/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AF658B" w:rsidRPr="00AF658B" w:rsidTr="00AF658B">
        <w:trPr>
          <w:trHeight w:val="240"/>
        </w:trPr>
        <w:tc>
          <w:tcPr>
            <w:tcW w:w="0" w:type="auto"/>
            <w:gridSpan w:val="3"/>
            <w:vAlign w:val="center"/>
            <w:hideMark/>
          </w:tcPr>
          <w:tbl>
            <w:tblPr>
              <w:tblW w:w="9350" w:type="dxa"/>
              <w:tblCellMar>
                <w:left w:w="0" w:type="dxa"/>
                <w:right w:w="0" w:type="dxa"/>
              </w:tblCellMar>
              <w:tblLook w:val="04A0" w:firstRow="1" w:lastRow="0" w:firstColumn="1" w:lastColumn="0" w:noHBand="0" w:noVBand="1"/>
            </w:tblPr>
            <w:tblGrid>
              <w:gridCol w:w="9350"/>
            </w:tblGrid>
            <w:tr w:rsidR="00AF658B" w:rsidRPr="00AF658B">
              <w:tc>
                <w:tcPr>
                  <w:tcW w:w="0" w:type="auto"/>
                  <w:noWrap/>
                  <w:vAlign w:val="center"/>
                  <w:hideMark/>
                </w:tcPr>
                <w:p w:rsidR="00AF658B" w:rsidRPr="00AF658B" w:rsidRDefault="00AF658B" w:rsidP="00AF658B">
                  <w:pPr>
                    <w:spacing w:after="0" w:line="240" w:lineRule="auto"/>
                    <w:rPr>
                      <w:rFonts w:ascii="Arial" w:eastAsia="Times New Roman" w:hAnsi="Arial" w:cs="Arial"/>
                      <w:sz w:val="24"/>
                      <w:szCs w:val="24"/>
                      <w:lang w:eastAsia="en-GB"/>
                    </w:rPr>
                  </w:pPr>
                  <w:r w:rsidRPr="00AF658B">
                    <w:rPr>
                      <w:rFonts w:ascii="Arial" w:eastAsia="Times New Roman" w:hAnsi="Arial" w:cs="Arial"/>
                      <w:color w:val="777777"/>
                      <w:sz w:val="24"/>
                      <w:szCs w:val="24"/>
                      <w:lang w:eastAsia="en-GB"/>
                    </w:rPr>
                    <w:t>to Sara, me</w:t>
                  </w:r>
                </w:p>
                <w:p w:rsidR="00AF658B" w:rsidRPr="00AF658B" w:rsidRDefault="00AF658B" w:rsidP="00AF658B">
                  <w:pPr>
                    <w:spacing w:after="0" w:line="240" w:lineRule="auto"/>
                    <w:textAlignment w:val="top"/>
                    <w:rPr>
                      <w:rFonts w:ascii="Arial" w:eastAsia="Times New Roman" w:hAnsi="Arial" w:cs="Arial"/>
                      <w:sz w:val="24"/>
                      <w:szCs w:val="24"/>
                      <w:lang w:eastAsia="en-GB"/>
                    </w:rPr>
                  </w:pPr>
                  <w:r w:rsidRPr="00AF658B">
                    <w:rPr>
                      <w:rFonts w:ascii="Arial" w:eastAsia="Times New Roman" w:hAnsi="Arial" w:cs="Arial"/>
                      <w:noProof/>
                      <w:sz w:val="24"/>
                      <w:szCs w:val="24"/>
                      <w:lang w:eastAsia="en-GB"/>
                    </w:rPr>
                    <w:drawing>
                      <wp:inline distT="0" distB="0" distL="0" distR="0" wp14:anchorId="29CED93E" wp14:editId="7F70EC2C">
                        <wp:extent cx="7620" cy="7620"/>
                        <wp:effectExtent l="0" t="0" r="0" b="0"/>
                        <wp:docPr id="4" name=":12m" descr="https://mail.google.com/mail/ca/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m" descr="https://mail.google.com/mail/ca/u/2/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AF658B" w:rsidRPr="00AF658B" w:rsidRDefault="00AF658B" w:rsidP="00AF658B">
            <w:pPr>
              <w:spacing w:after="0" w:line="240" w:lineRule="auto"/>
              <w:rPr>
                <w:rFonts w:ascii="Arial" w:eastAsia="Times New Roman" w:hAnsi="Arial" w:cs="Arial"/>
                <w:sz w:val="24"/>
                <w:szCs w:val="24"/>
                <w:lang w:eastAsia="en-GB"/>
              </w:rPr>
            </w:pPr>
          </w:p>
        </w:tc>
        <w:tc>
          <w:tcPr>
            <w:tcW w:w="0" w:type="auto"/>
            <w:vMerge/>
            <w:vAlign w:val="center"/>
            <w:hideMark/>
          </w:tcPr>
          <w:p w:rsidR="00AF658B" w:rsidRPr="00AF658B" w:rsidRDefault="00AF658B" w:rsidP="00AF658B">
            <w:pPr>
              <w:spacing w:after="0" w:line="240" w:lineRule="auto"/>
              <w:rPr>
                <w:rFonts w:ascii="Arial" w:eastAsia="Times New Roman" w:hAnsi="Arial" w:cs="Arial"/>
                <w:b/>
                <w:bCs/>
                <w:color w:val="444444"/>
                <w:sz w:val="17"/>
                <w:szCs w:val="17"/>
                <w:lang w:eastAsia="en-GB"/>
              </w:rPr>
            </w:pPr>
          </w:p>
        </w:tc>
      </w:tr>
    </w:tbl>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Hi Sara,</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 xml:space="preserve">This is the third time I have talked to Talktalk and this time I talked to </w:t>
      </w:r>
      <w:proofErr w:type="spellStart"/>
      <w:r w:rsidRPr="00AF658B">
        <w:rPr>
          <w:rFonts w:ascii="Arial" w:eastAsia="Times New Roman" w:hAnsi="Arial" w:cs="Arial"/>
          <w:color w:val="222222"/>
          <w:sz w:val="19"/>
          <w:szCs w:val="19"/>
          <w:lang w:eastAsia="en-GB"/>
        </w:rPr>
        <w:t>Michella</w:t>
      </w:r>
      <w:proofErr w:type="spellEnd"/>
      <w:r w:rsidRPr="00AF658B">
        <w:rPr>
          <w:rFonts w:ascii="Arial" w:eastAsia="Times New Roman" w:hAnsi="Arial" w:cs="Arial"/>
          <w:color w:val="222222"/>
          <w:sz w:val="19"/>
          <w:szCs w:val="19"/>
          <w:lang w:eastAsia="en-GB"/>
        </w:rPr>
        <w:t xml:space="preserve"> at 1245 and she confirmed that the line was transferred to you on 19/08. BT engineer should connect you.</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Your bragging that Talktalk has placed a cease order makes no sense to me. You confirmed by email that the same number will be switched to me on 06/09. Today, you are telling me quite different story.</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I would like to make a complaint to Ombudsman and would appreciate if this transfer of line could be escalated to a higher level for Ombudsman.</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I am 84 and you have been providing me wrong information which Talktalk has been refuting all the time.</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This other line with Virginmedia </w:t>
      </w:r>
      <w:hyperlink r:id="rId6" w:tgtFrame="_blank" w:history="1">
        <w:r w:rsidRPr="00AF658B">
          <w:rPr>
            <w:rFonts w:ascii="Arial" w:eastAsia="Times New Roman" w:hAnsi="Arial" w:cs="Arial"/>
            <w:color w:val="1155CC"/>
            <w:sz w:val="19"/>
            <w:szCs w:val="19"/>
            <w:u w:val="single"/>
            <w:lang w:eastAsia="en-GB"/>
          </w:rPr>
          <w:t>01189623200</w:t>
        </w:r>
      </w:hyperlink>
      <w:r w:rsidRPr="00AF658B">
        <w:rPr>
          <w:rFonts w:ascii="Arial" w:eastAsia="Times New Roman" w:hAnsi="Arial" w:cs="Arial"/>
          <w:color w:val="222222"/>
          <w:sz w:val="19"/>
          <w:szCs w:val="19"/>
          <w:lang w:eastAsia="en-GB"/>
        </w:rPr>
        <w:t> has become BT line on 19/08 and you know it but you won't admit it.</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 xml:space="preserve">You have started messing me around now even before starting the account. What will you do after </w:t>
      </w:r>
      <w:proofErr w:type="gramStart"/>
      <w:r w:rsidRPr="00AF658B">
        <w:rPr>
          <w:rFonts w:ascii="Arial" w:eastAsia="Times New Roman" w:hAnsi="Arial" w:cs="Arial"/>
          <w:color w:val="222222"/>
          <w:sz w:val="19"/>
          <w:szCs w:val="19"/>
          <w:lang w:eastAsia="en-GB"/>
        </w:rPr>
        <w:t>that please</w:t>
      </w:r>
      <w:proofErr w:type="gramEnd"/>
      <w:r w:rsidRPr="00AF658B">
        <w:rPr>
          <w:rFonts w:ascii="Arial" w:eastAsia="Times New Roman" w:hAnsi="Arial" w:cs="Arial"/>
          <w:color w:val="222222"/>
          <w:sz w:val="19"/>
          <w:szCs w:val="19"/>
          <w:lang w:eastAsia="en-GB"/>
        </w:rPr>
        <w:t>?</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Can I talk to your Manager as you are bluffing me away with one excuse or the other?</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BT is supposed to be a reliable service but it is proving the other way around.</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 xml:space="preserve">I rang 150 </w:t>
      </w:r>
      <w:proofErr w:type="gramStart"/>
      <w:r w:rsidRPr="00AF658B">
        <w:rPr>
          <w:rFonts w:ascii="Arial" w:eastAsia="Times New Roman" w:hAnsi="Arial" w:cs="Arial"/>
          <w:color w:val="222222"/>
          <w:sz w:val="19"/>
          <w:szCs w:val="19"/>
          <w:lang w:eastAsia="en-GB"/>
        </w:rPr>
        <w:t>service</w:t>
      </w:r>
      <w:proofErr w:type="gramEnd"/>
      <w:r w:rsidRPr="00AF658B">
        <w:rPr>
          <w:rFonts w:ascii="Arial" w:eastAsia="Times New Roman" w:hAnsi="Arial" w:cs="Arial"/>
          <w:color w:val="222222"/>
          <w:sz w:val="19"/>
          <w:szCs w:val="19"/>
          <w:lang w:eastAsia="en-GB"/>
        </w:rPr>
        <w:t xml:space="preserve"> on 19/08 and I was answered with BT staff and you say that this number </w:t>
      </w:r>
      <w:hyperlink r:id="rId7" w:tgtFrame="_blank" w:history="1">
        <w:r w:rsidRPr="00AF658B">
          <w:rPr>
            <w:rFonts w:ascii="Arial" w:eastAsia="Times New Roman" w:hAnsi="Arial" w:cs="Arial"/>
            <w:color w:val="1155CC"/>
            <w:sz w:val="19"/>
            <w:szCs w:val="19"/>
            <w:u w:val="single"/>
            <w:lang w:eastAsia="en-GB"/>
          </w:rPr>
          <w:t>01189623200</w:t>
        </w:r>
      </w:hyperlink>
      <w:r w:rsidRPr="00AF658B">
        <w:rPr>
          <w:rFonts w:ascii="Arial" w:eastAsia="Times New Roman" w:hAnsi="Arial" w:cs="Arial"/>
          <w:color w:val="222222"/>
          <w:sz w:val="19"/>
          <w:szCs w:val="19"/>
          <w:lang w:eastAsia="en-GB"/>
        </w:rPr>
        <w:t xml:space="preserve"> is still with Virginmedia. </w:t>
      </w:r>
      <w:proofErr w:type="spellStart"/>
      <w:proofErr w:type="gramStart"/>
      <w:r w:rsidRPr="00AF658B">
        <w:rPr>
          <w:rFonts w:ascii="Arial" w:eastAsia="Times New Roman" w:hAnsi="Arial" w:cs="Arial"/>
          <w:color w:val="222222"/>
          <w:sz w:val="19"/>
          <w:szCs w:val="19"/>
          <w:lang w:eastAsia="en-GB"/>
        </w:rPr>
        <w:t>Howcome</w:t>
      </w:r>
      <w:proofErr w:type="spellEnd"/>
      <w:r w:rsidRPr="00AF658B">
        <w:rPr>
          <w:rFonts w:ascii="Arial" w:eastAsia="Times New Roman" w:hAnsi="Arial" w:cs="Arial"/>
          <w:color w:val="222222"/>
          <w:sz w:val="19"/>
          <w:szCs w:val="19"/>
          <w:lang w:eastAsia="en-GB"/>
        </w:rPr>
        <w:t>?</w:t>
      </w:r>
      <w:proofErr w:type="gramEnd"/>
      <w:r w:rsidRPr="00AF658B">
        <w:rPr>
          <w:rFonts w:ascii="Arial" w:eastAsia="Times New Roman" w:hAnsi="Arial" w:cs="Arial"/>
          <w:color w:val="222222"/>
          <w:sz w:val="19"/>
          <w:szCs w:val="19"/>
          <w:lang w:eastAsia="en-GB"/>
        </w:rPr>
        <w:t xml:space="preserve"> All pack of lies.</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Just now, I rang 150 again - 1351 and Jason attended to me from accounts. He refused to give me my account number but confirmed that this number ending 3200 was taken over by BT on 19/08. Sara failed to confirm this knowingly that this is a residential line with BT. with no account number but just the telephone number. After Saurabh talked to his manager, he told him that it is a business account. Saurabh transferred me to the business people around 1411 and my line was cut off.</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I used to have this special number from Cable and was transferred to Virginmedia and then to Talktalk. All the transfers were successful but you BT people are causing all these problems.</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If I do not get my original number </w:t>
      </w:r>
      <w:hyperlink r:id="rId8" w:tgtFrame="_blank" w:history="1">
        <w:r w:rsidRPr="00AF658B">
          <w:rPr>
            <w:rFonts w:ascii="Arial" w:eastAsia="Times New Roman" w:hAnsi="Arial" w:cs="Arial"/>
            <w:color w:val="1155CC"/>
            <w:sz w:val="19"/>
            <w:szCs w:val="19"/>
            <w:u w:val="single"/>
            <w:lang w:eastAsia="en-GB"/>
          </w:rPr>
          <w:t>01189666345</w:t>
        </w:r>
      </w:hyperlink>
      <w:r w:rsidRPr="00AF658B">
        <w:rPr>
          <w:rFonts w:ascii="Arial" w:eastAsia="Times New Roman" w:hAnsi="Arial" w:cs="Arial"/>
          <w:color w:val="222222"/>
          <w:sz w:val="19"/>
          <w:szCs w:val="19"/>
          <w:lang w:eastAsia="en-GB"/>
        </w:rPr>
        <w:t> for which the order was placed, I will be taking the matter top Ombudsman. Let your Manager deal with this transfer from now on as an escalated case.</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Rajinder Nijjhar</w:t>
      </w:r>
    </w:p>
    <w:p w:rsid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ORDER No. btshv312. </w:t>
      </w:r>
    </w:p>
    <w:p w:rsidR="00775473" w:rsidRPr="00AF658B" w:rsidRDefault="00775473" w:rsidP="00AF658B">
      <w:pPr>
        <w:shd w:val="clear" w:color="auto" w:fill="FFFFFF"/>
        <w:spacing w:after="0" w:line="240" w:lineRule="auto"/>
        <w:rPr>
          <w:rFonts w:ascii="Arial" w:eastAsia="Times New Roman" w:hAnsi="Arial" w:cs="Arial"/>
          <w:color w:val="222222"/>
          <w:sz w:val="19"/>
          <w:szCs w:val="19"/>
          <w:lang w:eastAsia="en-GB"/>
        </w:rPr>
      </w:pPr>
      <w:bookmarkStart w:id="0" w:name="_GoBack"/>
      <w:bookmarkEnd w:id="0"/>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t>On Tue, Aug 16, 2016 at 5:11 PM, Sara Al-</w:t>
      </w:r>
      <w:proofErr w:type="spellStart"/>
      <w:r w:rsidRPr="00AF658B">
        <w:rPr>
          <w:rFonts w:ascii="Arial" w:eastAsia="Times New Roman" w:hAnsi="Arial" w:cs="Arial"/>
          <w:color w:val="222222"/>
          <w:sz w:val="19"/>
          <w:szCs w:val="19"/>
          <w:lang w:eastAsia="en-GB"/>
        </w:rPr>
        <w:t>Shalakthy</w:t>
      </w:r>
      <w:proofErr w:type="spellEnd"/>
      <w:r w:rsidRPr="00AF658B">
        <w:rPr>
          <w:rFonts w:ascii="Arial" w:eastAsia="Times New Roman" w:hAnsi="Arial" w:cs="Arial"/>
          <w:color w:val="222222"/>
          <w:sz w:val="19"/>
          <w:szCs w:val="19"/>
          <w:lang w:eastAsia="en-GB"/>
        </w:rPr>
        <w:t> &lt;</w:t>
      </w:r>
      <w:hyperlink r:id="rId9" w:tgtFrame="_blank" w:history="1">
        <w:r w:rsidRPr="00AF658B">
          <w:rPr>
            <w:rFonts w:ascii="Arial" w:eastAsia="Times New Roman" w:hAnsi="Arial" w:cs="Arial"/>
            <w:color w:val="1155CC"/>
            <w:sz w:val="19"/>
            <w:szCs w:val="19"/>
            <w:u w:val="single"/>
            <w:lang w:eastAsia="en-GB"/>
          </w:rPr>
          <w:t>Sara.alshalakhty@btlocalbusiness.co.uk</w:t>
        </w:r>
      </w:hyperlink>
      <w:r w:rsidRPr="00AF658B">
        <w:rPr>
          <w:rFonts w:ascii="Arial" w:eastAsia="Times New Roman" w:hAnsi="Arial" w:cs="Arial"/>
          <w:color w:val="222222"/>
          <w:sz w:val="19"/>
          <w:szCs w:val="19"/>
          <w:lang w:eastAsia="en-GB"/>
        </w:rPr>
        <w:t>&gt; wrote:</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Hi Rajinder,</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I need you to phone up TalkTalk and get them to stop the cease order they have raised for your telephone number.</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Please make sure you do this ASAP otherwise your lines will be terminated with this other provider, and we are unable to bring services back to BT that are not active. Please note the bundle offer ends on the 24</w:t>
      </w:r>
      <w:r w:rsidRPr="00AF658B">
        <w:rPr>
          <w:rFonts w:ascii="Times New Roman" w:eastAsia="Times New Roman" w:hAnsi="Times New Roman" w:cs="Times New Roman"/>
          <w:color w:val="222222"/>
          <w:sz w:val="24"/>
          <w:szCs w:val="24"/>
          <w:vertAlign w:val="superscript"/>
          <w:lang w:eastAsia="en-GB"/>
        </w:rPr>
        <w:t>th</w:t>
      </w:r>
      <w:r w:rsidRPr="00AF658B">
        <w:rPr>
          <w:rFonts w:ascii="Times New Roman" w:eastAsia="Times New Roman" w:hAnsi="Times New Roman" w:cs="Times New Roman"/>
          <w:color w:val="222222"/>
          <w:sz w:val="24"/>
          <w:szCs w:val="24"/>
          <w:lang w:eastAsia="en-GB"/>
        </w:rPr>
        <w:t> of August.</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Kind regards,</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lastRenderedPageBreak/>
        <w:t> </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240" w:line="270" w:lineRule="atLeast"/>
        <w:rPr>
          <w:rFonts w:ascii="Times New Roman" w:eastAsia="Times New Roman" w:hAnsi="Times New Roman" w:cs="Times New Roman"/>
          <w:color w:val="222222"/>
          <w:sz w:val="24"/>
          <w:szCs w:val="24"/>
          <w:lang w:eastAsia="en-GB"/>
        </w:rPr>
      </w:pPr>
      <w:r w:rsidRPr="00AF658B">
        <w:rPr>
          <w:rFonts w:ascii="Lucida Handwriting" w:eastAsia="Times New Roman" w:hAnsi="Lucida Handwriting" w:cs="Times New Roman"/>
          <w:b/>
          <w:bCs/>
          <w:color w:val="414042"/>
          <w:sz w:val="21"/>
          <w:szCs w:val="21"/>
          <w:lang w:eastAsia="en-GB"/>
        </w:rPr>
        <w:t>Sara Al-</w:t>
      </w:r>
      <w:proofErr w:type="spellStart"/>
      <w:r w:rsidRPr="00AF658B">
        <w:rPr>
          <w:rFonts w:ascii="Lucida Handwriting" w:eastAsia="Times New Roman" w:hAnsi="Lucida Handwriting" w:cs="Times New Roman"/>
          <w:b/>
          <w:bCs/>
          <w:color w:val="414042"/>
          <w:sz w:val="21"/>
          <w:szCs w:val="21"/>
          <w:lang w:eastAsia="en-GB"/>
        </w:rPr>
        <w:t>Shalakhty</w:t>
      </w:r>
      <w:proofErr w:type="spellEnd"/>
    </w:p>
    <w:p w:rsidR="00AF658B" w:rsidRPr="00AF658B" w:rsidRDefault="00AF658B" w:rsidP="00AF658B">
      <w:pPr>
        <w:shd w:val="clear" w:color="auto" w:fill="FFFFFF"/>
        <w:spacing w:after="0" w:line="270" w:lineRule="atLeast"/>
        <w:rPr>
          <w:rFonts w:ascii="Times New Roman" w:eastAsia="Times New Roman" w:hAnsi="Times New Roman" w:cs="Times New Roman"/>
          <w:color w:val="222222"/>
          <w:sz w:val="24"/>
          <w:szCs w:val="24"/>
          <w:lang w:eastAsia="en-GB"/>
        </w:rPr>
      </w:pPr>
      <w:r w:rsidRPr="00AF658B">
        <w:rPr>
          <w:rFonts w:ascii="Tahoma" w:eastAsia="Times New Roman" w:hAnsi="Tahoma" w:cs="Tahoma"/>
          <w:b/>
          <w:bCs/>
          <w:color w:val="333333"/>
          <w:sz w:val="20"/>
          <w:szCs w:val="20"/>
          <w:lang w:eastAsia="en-GB"/>
        </w:rPr>
        <w:t>Sara Al-</w:t>
      </w:r>
      <w:proofErr w:type="spellStart"/>
      <w:r w:rsidRPr="00AF658B">
        <w:rPr>
          <w:rFonts w:ascii="Tahoma" w:eastAsia="Times New Roman" w:hAnsi="Tahoma" w:cs="Tahoma"/>
          <w:b/>
          <w:bCs/>
          <w:color w:val="333333"/>
          <w:sz w:val="20"/>
          <w:szCs w:val="20"/>
          <w:lang w:eastAsia="en-GB"/>
        </w:rPr>
        <w:t>Shalakhty</w:t>
      </w:r>
      <w:proofErr w:type="spellEnd"/>
      <w:r w:rsidRPr="00AF658B">
        <w:rPr>
          <w:rFonts w:ascii="Tahoma" w:eastAsia="Times New Roman" w:hAnsi="Tahoma" w:cs="Tahoma"/>
          <w:color w:val="333333"/>
          <w:sz w:val="20"/>
          <w:szCs w:val="20"/>
          <w:lang w:eastAsia="en-GB"/>
        </w:rPr>
        <w:br/>
        <w:t>Account Manager</w:t>
      </w:r>
    </w:p>
    <w:p w:rsidR="00AF658B" w:rsidRPr="00AF658B" w:rsidRDefault="00AF658B" w:rsidP="00AF658B">
      <w:pPr>
        <w:shd w:val="clear" w:color="auto" w:fill="FFFFFF"/>
        <w:spacing w:after="0" w:line="240" w:lineRule="atLeast"/>
        <w:rPr>
          <w:rFonts w:ascii="Times New Roman" w:eastAsia="Times New Roman" w:hAnsi="Times New Roman" w:cs="Times New Roman"/>
          <w:color w:val="222222"/>
          <w:sz w:val="24"/>
          <w:szCs w:val="24"/>
          <w:lang w:eastAsia="en-GB"/>
        </w:rPr>
      </w:pPr>
      <w:r w:rsidRPr="00AF658B">
        <w:rPr>
          <w:rFonts w:ascii="Tahoma" w:eastAsia="Times New Roman" w:hAnsi="Tahoma" w:cs="Tahoma"/>
          <w:color w:val="333333"/>
          <w:sz w:val="18"/>
          <w:szCs w:val="18"/>
          <w:lang w:eastAsia="en-GB"/>
        </w:rPr>
        <w:t>BT Local Business (represented by Solutions For Business Ltd</w:t>
      </w:r>
      <w:proofErr w:type="gramStart"/>
      <w:r w:rsidRPr="00AF658B">
        <w:rPr>
          <w:rFonts w:ascii="Tahoma" w:eastAsia="Times New Roman" w:hAnsi="Tahoma" w:cs="Tahoma"/>
          <w:color w:val="333333"/>
          <w:sz w:val="18"/>
          <w:szCs w:val="18"/>
          <w:lang w:eastAsia="en-GB"/>
        </w:rPr>
        <w:t>)</w:t>
      </w:r>
      <w:proofErr w:type="gramEnd"/>
      <w:r w:rsidRPr="00AF658B">
        <w:rPr>
          <w:rFonts w:ascii="Tahoma" w:eastAsia="Times New Roman" w:hAnsi="Tahoma" w:cs="Tahoma"/>
          <w:color w:val="333333"/>
          <w:sz w:val="18"/>
          <w:szCs w:val="18"/>
          <w:lang w:eastAsia="en-GB"/>
        </w:rPr>
        <w:br/>
      </w:r>
      <w:r w:rsidRPr="00AF658B">
        <w:rPr>
          <w:rFonts w:ascii="Tahoma" w:eastAsia="Times New Roman" w:hAnsi="Tahoma" w:cs="Tahoma"/>
          <w:b/>
          <w:bCs/>
          <w:color w:val="333333"/>
          <w:sz w:val="18"/>
          <w:szCs w:val="18"/>
          <w:lang w:eastAsia="en-GB"/>
        </w:rPr>
        <w:t>Telephone:</w:t>
      </w:r>
      <w:r w:rsidRPr="00AF658B">
        <w:rPr>
          <w:rFonts w:ascii="Tahoma" w:eastAsia="Times New Roman" w:hAnsi="Tahoma" w:cs="Tahoma"/>
          <w:color w:val="333333"/>
          <w:sz w:val="18"/>
          <w:szCs w:val="18"/>
          <w:lang w:eastAsia="en-GB"/>
        </w:rPr>
        <w:t> </w:t>
      </w:r>
      <w:hyperlink r:id="rId10" w:tgtFrame="_blank" w:history="1">
        <w:r w:rsidRPr="00AF658B">
          <w:rPr>
            <w:rFonts w:ascii="Tahoma" w:eastAsia="Times New Roman" w:hAnsi="Tahoma" w:cs="Tahoma"/>
            <w:color w:val="1155CC"/>
            <w:sz w:val="18"/>
            <w:szCs w:val="18"/>
            <w:u w:val="single"/>
            <w:lang w:eastAsia="en-GB"/>
          </w:rPr>
          <w:t>0161 743 1000</w:t>
        </w:r>
      </w:hyperlink>
      <w:r w:rsidRPr="00AF658B">
        <w:rPr>
          <w:rFonts w:ascii="Tahoma" w:eastAsia="Times New Roman" w:hAnsi="Tahoma" w:cs="Tahoma"/>
          <w:color w:val="333333"/>
          <w:sz w:val="18"/>
          <w:szCs w:val="18"/>
          <w:lang w:eastAsia="en-GB"/>
        </w:rPr>
        <w:t> opt 4</w:t>
      </w:r>
      <w:r w:rsidRPr="00AF658B">
        <w:rPr>
          <w:rFonts w:ascii="Tahoma" w:eastAsia="Times New Roman" w:hAnsi="Tahoma" w:cs="Tahoma"/>
          <w:color w:val="333333"/>
          <w:sz w:val="18"/>
          <w:szCs w:val="18"/>
          <w:lang w:eastAsia="en-GB"/>
        </w:rPr>
        <w:br/>
      </w:r>
      <w:r w:rsidRPr="00AF658B">
        <w:rPr>
          <w:rFonts w:ascii="Tahoma" w:eastAsia="Times New Roman" w:hAnsi="Tahoma" w:cs="Tahoma"/>
          <w:b/>
          <w:bCs/>
          <w:color w:val="333333"/>
          <w:sz w:val="18"/>
          <w:szCs w:val="18"/>
          <w:lang w:eastAsia="en-GB"/>
        </w:rPr>
        <w:t>Fax:</w:t>
      </w:r>
      <w:r w:rsidRPr="00AF658B">
        <w:rPr>
          <w:rFonts w:ascii="Tahoma" w:eastAsia="Times New Roman" w:hAnsi="Tahoma" w:cs="Tahoma"/>
          <w:color w:val="333333"/>
          <w:sz w:val="18"/>
          <w:szCs w:val="18"/>
          <w:lang w:eastAsia="en-GB"/>
        </w:rPr>
        <w:t> </w:t>
      </w:r>
      <w:hyperlink r:id="rId11" w:tgtFrame="_blank" w:history="1">
        <w:r w:rsidRPr="00AF658B">
          <w:rPr>
            <w:rFonts w:ascii="Tahoma" w:eastAsia="Times New Roman" w:hAnsi="Tahoma" w:cs="Tahoma"/>
            <w:color w:val="1155CC"/>
            <w:sz w:val="18"/>
            <w:szCs w:val="18"/>
            <w:u w:val="single"/>
            <w:lang w:eastAsia="en-GB"/>
          </w:rPr>
          <w:t>0161 743 1111</w:t>
        </w:r>
      </w:hyperlink>
      <w:r w:rsidRPr="00AF658B">
        <w:rPr>
          <w:rFonts w:ascii="Tahoma" w:eastAsia="Times New Roman" w:hAnsi="Tahoma" w:cs="Tahoma"/>
          <w:color w:val="333333"/>
          <w:sz w:val="18"/>
          <w:szCs w:val="18"/>
          <w:lang w:eastAsia="en-GB"/>
        </w:rPr>
        <w:br/>
      </w:r>
      <w:r w:rsidRPr="00AF658B">
        <w:rPr>
          <w:rFonts w:ascii="Tahoma" w:eastAsia="Times New Roman" w:hAnsi="Tahoma" w:cs="Tahoma"/>
          <w:b/>
          <w:bCs/>
          <w:color w:val="333333"/>
          <w:sz w:val="18"/>
          <w:szCs w:val="18"/>
          <w:lang w:eastAsia="en-GB"/>
        </w:rPr>
        <w:t>Email:</w:t>
      </w:r>
      <w:r w:rsidRPr="00AF658B">
        <w:rPr>
          <w:rFonts w:ascii="Tahoma" w:eastAsia="Times New Roman" w:hAnsi="Tahoma" w:cs="Tahoma"/>
          <w:color w:val="333333"/>
          <w:sz w:val="18"/>
          <w:szCs w:val="18"/>
          <w:lang w:eastAsia="en-GB"/>
        </w:rPr>
        <w:t> </w:t>
      </w:r>
      <w:hyperlink r:id="rId12" w:tgtFrame="_blank" w:history="1">
        <w:r w:rsidRPr="00AF658B">
          <w:rPr>
            <w:rFonts w:ascii="Tahoma" w:eastAsia="Times New Roman" w:hAnsi="Tahoma" w:cs="Tahoma"/>
            <w:color w:val="0000FF"/>
            <w:sz w:val="18"/>
            <w:szCs w:val="18"/>
            <w:u w:val="single"/>
            <w:lang w:eastAsia="en-GB"/>
          </w:rPr>
          <w:t>sara.alshalakhty@btlocalbusiness.co.uk</w:t>
        </w:r>
      </w:hyperlink>
    </w:p>
    <w:tbl>
      <w:tblPr>
        <w:tblW w:w="9000" w:type="dxa"/>
        <w:tblCellSpacing w:w="0" w:type="dxa"/>
        <w:tblCellMar>
          <w:left w:w="0" w:type="dxa"/>
          <w:right w:w="0" w:type="dxa"/>
        </w:tblCellMar>
        <w:tblLook w:val="04A0" w:firstRow="1" w:lastRow="0" w:firstColumn="1" w:lastColumn="0" w:noHBand="0" w:noVBand="1"/>
      </w:tblPr>
      <w:tblGrid>
        <w:gridCol w:w="9000"/>
      </w:tblGrid>
      <w:tr w:rsidR="00AF658B" w:rsidRPr="00AF658B" w:rsidTr="00AF658B">
        <w:trPr>
          <w:tblCellSpacing w:w="0" w:type="dxa"/>
        </w:trPr>
        <w:tc>
          <w:tcPr>
            <w:tcW w:w="0" w:type="auto"/>
            <w:vAlign w:val="center"/>
            <w:hideMark/>
          </w:tcPr>
          <w:p w:rsidR="00AF658B" w:rsidRPr="00AF658B" w:rsidRDefault="00AF658B" w:rsidP="00AF658B">
            <w:pPr>
              <w:spacing w:after="0" w:line="240" w:lineRule="auto"/>
              <w:rPr>
                <w:rFonts w:ascii="Times New Roman" w:eastAsia="Times New Roman" w:hAnsi="Times New Roman" w:cs="Times New Roman"/>
                <w:sz w:val="24"/>
                <w:szCs w:val="24"/>
                <w:lang w:eastAsia="en-GB"/>
              </w:rPr>
            </w:pPr>
          </w:p>
        </w:tc>
      </w:tr>
    </w:tbl>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AF658B" w:rsidRPr="00AF658B" w:rsidTr="00AF658B">
        <w:trPr>
          <w:tblCellSpacing w:w="0" w:type="dxa"/>
        </w:trPr>
        <w:tc>
          <w:tcPr>
            <w:tcW w:w="0" w:type="auto"/>
            <w:vAlign w:val="center"/>
            <w:hideMark/>
          </w:tcPr>
          <w:p w:rsidR="00AF658B" w:rsidRPr="00AF658B" w:rsidRDefault="00AF658B" w:rsidP="00AF658B">
            <w:pPr>
              <w:spacing w:after="0" w:line="240" w:lineRule="auto"/>
              <w:rPr>
                <w:rFonts w:ascii="Arial" w:eastAsia="Times New Roman" w:hAnsi="Arial" w:cs="Arial"/>
                <w:sz w:val="24"/>
                <w:szCs w:val="24"/>
                <w:lang w:eastAsia="en-GB"/>
              </w:rPr>
            </w:pPr>
          </w:p>
        </w:tc>
      </w:tr>
    </w:tbl>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AF658B" w:rsidRPr="00AF658B" w:rsidTr="00AF658B">
        <w:trPr>
          <w:tblCellSpacing w:w="0" w:type="dxa"/>
        </w:trPr>
        <w:tc>
          <w:tcPr>
            <w:tcW w:w="0" w:type="auto"/>
            <w:vAlign w:val="center"/>
            <w:hideMark/>
          </w:tcPr>
          <w:p w:rsidR="00AF658B" w:rsidRPr="00AF658B" w:rsidRDefault="00AF658B" w:rsidP="00AF658B">
            <w:pPr>
              <w:spacing w:after="0" w:line="240" w:lineRule="auto"/>
              <w:rPr>
                <w:rFonts w:ascii="Times New Roman" w:eastAsia="Times New Roman" w:hAnsi="Times New Roman" w:cs="Times New Roman"/>
                <w:sz w:val="24"/>
                <w:szCs w:val="24"/>
                <w:lang w:eastAsia="en-GB"/>
              </w:rPr>
            </w:pPr>
          </w:p>
        </w:tc>
      </w:tr>
    </w:tbl>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AF658B" w:rsidRPr="00AF658B" w:rsidTr="00AF658B">
        <w:trPr>
          <w:tblCellSpacing w:w="0" w:type="dxa"/>
        </w:trPr>
        <w:tc>
          <w:tcPr>
            <w:tcW w:w="0" w:type="auto"/>
            <w:vAlign w:val="center"/>
            <w:hideMark/>
          </w:tcPr>
          <w:p w:rsidR="00AF658B" w:rsidRPr="00AF658B" w:rsidRDefault="00AF658B" w:rsidP="00AF658B">
            <w:pPr>
              <w:spacing w:after="0" w:line="210" w:lineRule="atLeast"/>
              <w:rPr>
                <w:rFonts w:ascii="Times New Roman" w:eastAsia="Times New Roman" w:hAnsi="Times New Roman" w:cs="Times New Roman"/>
                <w:sz w:val="24"/>
                <w:szCs w:val="24"/>
                <w:lang w:eastAsia="en-GB"/>
              </w:rPr>
            </w:pPr>
            <w:hyperlink r:id="rId13" w:tgtFrame="_blank" w:history="1">
              <w:r w:rsidRPr="00AF658B">
                <w:rPr>
                  <w:rFonts w:ascii="Tahoma" w:eastAsia="Times New Roman" w:hAnsi="Tahoma" w:cs="Tahoma"/>
                  <w:b/>
                  <w:bCs/>
                  <w:color w:val="333333"/>
                  <w:sz w:val="20"/>
                  <w:szCs w:val="20"/>
                  <w:u w:val="single"/>
                  <w:lang w:eastAsia="en-GB"/>
                </w:rPr>
                <w:t>www.bt.com/btlocalbusiness</w:t>
              </w:r>
            </w:hyperlink>
          </w:p>
          <w:p w:rsidR="00AF658B" w:rsidRPr="00AF658B" w:rsidRDefault="00AF658B" w:rsidP="00AF658B">
            <w:pPr>
              <w:spacing w:after="0" w:line="210" w:lineRule="atLeast"/>
              <w:rPr>
                <w:rFonts w:ascii="Times New Roman" w:eastAsia="Times New Roman" w:hAnsi="Times New Roman" w:cs="Times New Roman"/>
                <w:sz w:val="24"/>
                <w:szCs w:val="24"/>
                <w:lang w:eastAsia="en-GB"/>
              </w:rPr>
            </w:pPr>
            <w:r w:rsidRPr="00AF658B">
              <w:rPr>
                <w:rFonts w:ascii="Tahoma" w:eastAsia="Times New Roman" w:hAnsi="Tahoma" w:cs="Tahoma"/>
                <w:color w:val="666666"/>
                <w:sz w:val="14"/>
                <w:szCs w:val="14"/>
                <w:lang w:eastAsia="en-GB"/>
              </w:rPr>
              <w:t>Our quoted prices don’t include VAT. They’re indicative and will be confirmed at the time the order is accepted by BT. They may be subject to survey. All our products and services come with our standard terms and conditions available online at </w:t>
            </w:r>
            <w:hyperlink r:id="rId14" w:tgtFrame="_blank" w:history="1">
              <w:r w:rsidRPr="00AF658B">
                <w:rPr>
                  <w:rFonts w:ascii="Tahoma" w:eastAsia="Times New Roman" w:hAnsi="Tahoma" w:cs="Tahoma"/>
                  <w:b/>
                  <w:bCs/>
                  <w:color w:val="666666"/>
                  <w:sz w:val="14"/>
                  <w:szCs w:val="14"/>
                  <w:u w:val="single"/>
                  <w:lang w:eastAsia="en-GB"/>
                </w:rPr>
                <w:t>www.bt.com/terms</w:t>
              </w:r>
            </w:hyperlink>
            <w:r w:rsidRPr="00AF658B">
              <w:rPr>
                <w:rFonts w:ascii="Tahoma" w:eastAsia="Times New Roman" w:hAnsi="Tahoma" w:cs="Tahoma"/>
                <w:color w:val="666666"/>
                <w:sz w:val="14"/>
                <w:szCs w:val="14"/>
                <w:lang w:eastAsia="en-GB"/>
              </w:rPr>
              <w:t> or upon request from BT</w:t>
            </w:r>
            <w:proofErr w:type="gramStart"/>
            <w:r w:rsidRPr="00AF658B">
              <w:rPr>
                <w:rFonts w:ascii="Tahoma" w:eastAsia="Times New Roman" w:hAnsi="Tahoma" w:cs="Tahoma"/>
                <w:color w:val="666666"/>
                <w:sz w:val="14"/>
                <w:szCs w:val="14"/>
                <w:lang w:eastAsia="en-GB"/>
              </w:rPr>
              <w:t>.</w:t>
            </w:r>
            <w:proofErr w:type="gramEnd"/>
            <w:r w:rsidRPr="00AF658B">
              <w:rPr>
                <w:rFonts w:ascii="Tahoma" w:eastAsia="Times New Roman" w:hAnsi="Tahoma" w:cs="Tahoma"/>
                <w:color w:val="666666"/>
                <w:sz w:val="14"/>
                <w:szCs w:val="14"/>
                <w:lang w:eastAsia="en-GB"/>
              </w:rPr>
              <w:br/>
            </w:r>
            <w:r w:rsidRPr="00AF658B">
              <w:rPr>
                <w:rFonts w:ascii="Tahoma" w:eastAsia="Times New Roman" w:hAnsi="Tahoma" w:cs="Tahoma"/>
                <w:color w:val="666666"/>
                <w:sz w:val="14"/>
                <w:szCs w:val="14"/>
                <w:lang w:eastAsia="en-GB"/>
              </w:rPr>
              <w:br/>
              <w:t xml:space="preserve">Solutions For Business Ltd is an independently owned and operated business. BT and the Connected World device are </w:t>
            </w:r>
            <w:proofErr w:type="spellStart"/>
            <w:r w:rsidRPr="00AF658B">
              <w:rPr>
                <w:rFonts w:ascii="Tahoma" w:eastAsia="Times New Roman" w:hAnsi="Tahoma" w:cs="Tahoma"/>
                <w:color w:val="666666"/>
                <w:sz w:val="14"/>
                <w:szCs w:val="14"/>
                <w:lang w:eastAsia="en-GB"/>
              </w:rPr>
              <w:t>trade marks</w:t>
            </w:r>
            <w:proofErr w:type="spellEnd"/>
            <w:r w:rsidRPr="00AF658B">
              <w:rPr>
                <w:rFonts w:ascii="Tahoma" w:eastAsia="Times New Roman" w:hAnsi="Tahoma" w:cs="Tahoma"/>
                <w:color w:val="666666"/>
                <w:sz w:val="14"/>
                <w:szCs w:val="14"/>
                <w:lang w:eastAsia="en-GB"/>
              </w:rPr>
              <w:t xml:space="preserve"> of British Telecommunications plc used under license by the licensee, Solutions For Business Ltd.</w:t>
            </w:r>
            <w:r w:rsidRPr="00AF658B">
              <w:rPr>
                <w:rFonts w:ascii="Tahoma" w:eastAsia="Times New Roman" w:hAnsi="Tahoma" w:cs="Tahoma"/>
                <w:color w:val="666666"/>
                <w:sz w:val="14"/>
                <w:szCs w:val="14"/>
                <w:lang w:eastAsia="en-GB"/>
              </w:rPr>
              <w:br/>
            </w:r>
            <w:r w:rsidRPr="00AF658B">
              <w:rPr>
                <w:rFonts w:ascii="Tahoma" w:eastAsia="Times New Roman" w:hAnsi="Tahoma" w:cs="Tahoma"/>
                <w:color w:val="666666"/>
                <w:sz w:val="14"/>
                <w:szCs w:val="14"/>
                <w:lang w:eastAsia="en-GB"/>
              </w:rPr>
              <w:br/>
              <w:t>This email contains BT and/or Solutions For Business Ltd information which may be privileged or confidential. It’s meant only for the use of the individual(s) or entity named above. If you’re not the intended recipient, note that disclosing, copying, distributing or using this information is prohibited. If you’ve received this email in error, please let me know immediately on the email address above. Thank you. We monitor our email system and may record your emails.</w:t>
            </w:r>
            <w:r w:rsidRPr="00AF658B">
              <w:rPr>
                <w:rFonts w:ascii="Tahoma" w:eastAsia="Times New Roman" w:hAnsi="Tahoma" w:cs="Tahoma"/>
                <w:color w:val="666666"/>
                <w:sz w:val="14"/>
                <w:szCs w:val="14"/>
                <w:lang w:eastAsia="en-GB"/>
              </w:rPr>
              <w:br/>
            </w:r>
            <w:r w:rsidRPr="00AF658B">
              <w:rPr>
                <w:rFonts w:ascii="Tahoma" w:eastAsia="Times New Roman" w:hAnsi="Tahoma" w:cs="Tahoma"/>
                <w:color w:val="666666"/>
                <w:sz w:val="14"/>
                <w:szCs w:val="14"/>
                <w:lang w:eastAsia="en-GB"/>
              </w:rPr>
              <w:br/>
              <w:t>Solutions For Business Ltd</w:t>
            </w:r>
            <w:r w:rsidRPr="00AF658B">
              <w:rPr>
                <w:rFonts w:ascii="Tahoma" w:eastAsia="Times New Roman" w:hAnsi="Tahoma" w:cs="Tahoma"/>
                <w:color w:val="666666"/>
                <w:sz w:val="14"/>
                <w:szCs w:val="14"/>
                <w:lang w:eastAsia="en-GB"/>
              </w:rPr>
              <w:br/>
              <w:t>Registered office: </w:t>
            </w:r>
            <w:r w:rsidRPr="00AF658B">
              <w:rPr>
                <w:rFonts w:ascii="Tahoma" w:eastAsia="Times New Roman" w:hAnsi="Tahoma" w:cs="Tahoma"/>
                <w:color w:val="666666"/>
                <w:sz w:val="15"/>
                <w:szCs w:val="15"/>
                <w:lang w:eastAsia="en-GB"/>
              </w:rPr>
              <w:t xml:space="preserve">1 Richmond Road, Lytham St </w:t>
            </w:r>
            <w:proofErr w:type="spellStart"/>
            <w:r w:rsidRPr="00AF658B">
              <w:rPr>
                <w:rFonts w:ascii="Tahoma" w:eastAsia="Times New Roman" w:hAnsi="Tahoma" w:cs="Tahoma"/>
                <w:color w:val="666666"/>
                <w:sz w:val="15"/>
                <w:szCs w:val="15"/>
                <w:lang w:eastAsia="en-GB"/>
              </w:rPr>
              <w:t>Annes</w:t>
            </w:r>
            <w:proofErr w:type="spellEnd"/>
            <w:r w:rsidRPr="00AF658B">
              <w:rPr>
                <w:rFonts w:ascii="Tahoma" w:eastAsia="Times New Roman" w:hAnsi="Tahoma" w:cs="Tahoma"/>
                <w:color w:val="666666"/>
                <w:sz w:val="15"/>
                <w:szCs w:val="15"/>
                <w:lang w:eastAsia="en-GB"/>
              </w:rPr>
              <w:t xml:space="preserve">, </w:t>
            </w:r>
            <w:proofErr w:type="spellStart"/>
            <w:r w:rsidRPr="00AF658B">
              <w:rPr>
                <w:rFonts w:ascii="Tahoma" w:eastAsia="Times New Roman" w:hAnsi="Tahoma" w:cs="Tahoma"/>
                <w:color w:val="666666"/>
                <w:sz w:val="15"/>
                <w:szCs w:val="15"/>
                <w:lang w:eastAsia="en-GB"/>
              </w:rPr>
              <w:t>Lancs</w:t>
            </w:r>
            <w:proofErr w:type="spellEnd"/>
            <w:r w:rsidRPr="00AF658B">
              <w:rPr>
                <w:rFonts w:ascii="Tahoma" w:eastAsia="Times New Roman" w:hAnsi="Tahoma" w:cs="Tahoma"/>
                <w:color w:val="666666"/>
                <w:sz w:val="15"/>
                <w:szCs w:val="15"/>
                <w:lang w:eastAsia="en-GB"/>
              </w:rPr>
              <w:t>, FY8 1PE</w:t>
            </w:r>
            <w:r w:rsidRPr="00AF658B">
              <w:rPr>
                <w:rFonts w:ascii="Tahoma" w:eastAsia="Times New Roman" w:hAnsi="Tahoma" w:cs="Tahoma"/>
                <w:color w:val="666666"/>
                <w:sz w:val="14"/>
                <w:szCs w:val="14"/>
                <w:lang w:eastAsia="en-GB"/>
              </w:rPr>
              <w:br/>
              <w:t>Registered in England no: </w:t>
            </w:r>
            <w:r w:rsidRPr="00AF658B">
              <w:rPr>
                <w:rFonts w:ascii="Tahoma" w:eastAsia="Times New Roman" w:hAnsi="Tahoma" w:cs="Tahoma"/>
                <w:color w:val="666666"/>
                <w:sz w:val="15"/>
                <w:szCs w:val="15"/>
                <w:lang w:eastAsia="en-GB"/>
              </w:rPr>
              <w:t>04884567</w:t>
            </w:r>
          </w:p>
        </w:tc>
      </w:tr>
    </w:tbl>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0" w:line="240" w:lineRule="auto"/>
        <w:rPr>
          <w:rFonts w:ascii="Times New Roman" w:eastAsia="Times New Roman" w:hAnsi="Times New Roman" w:cs="Times New Roman"/>
          <w:color w:val="222222"/>
          <w:sz w:val="24"/>
          <w:szCs w:val="24"/>
          <w:lang w:eastAsia="en-GB"/>
        </w:rPr>
      </w:pPr>
      <w:r w:rsidRPr="00AF658B">
        <w:rPr>
          <w:rFonts w:ascii="Times New Roman" w:eastAsia="Times New Roman" w:hAnsi="Times New Roman" w:cs="Times New Roman"/>
          <w:color w:val="222222"/>
          <w:sz w:val="24"/>
          <w:szCs w:val="24"/>
          <w:lang w:eastAsia="en-GB"/>
        </w:rPr>
        <w:t> </w:t>
      </w:r>
    </w:p>
    <w:p w:rsidR="00AF658B" w:rsidRPr="00AF658B" w:rsidRDefault="00AF658B" w:rsidP="00AF658B">
      <w:pPr>
        <w:shd w:val="clear" w:color="auto" w:fill="FFFFFF"/>
        <w:spacing w:after="0" w:line="240" w:lineRule="auto"/>
        <w:rPr>
          <w:rFonts w:ascii="Arial" w:eastAsia="Times New Roman" w:hAnsi="Arial" w:cs="Arial"/>
          <w:color w:val="222222"/>
          <w:sz w:val="19"/>
          <w:szCs w:val="19"/>
          <w:lang w:eastAsia="en-GB"/>
        </w:rPr>
      </w:pPr>
      <w:r w:rsidRPr="00AF658B">
        <w:rPr>
          <w:rFonts w:ascii="Arial" w:eastAsia="Times New Roman" w:hAnsi="Arial" w:cs="Arial"/>
          <w:color w:val="222222"/>
          <w:sz w:val="19"/>
          <w:szCs w:val="19"/>
          <w:lang w:eastAsia="en-GB"/>
        </w:rPr>
        <w:br/>
        <w:t>______________________________________________________________</w:t>
      </w:r>
      <w:r w:rsidRPr="00AF658B">
        <w:rPr>
          <w:rFonts w:ascii="Arial" w:eastAsia="Times New Roman" w:hAnsi="Arial" w:cs="Arial"/>
          <w:color w:val="222222"/>
          <w:sz w:val="19"/>
          <w:szCs w:val="19"/>
          <w:lang w:eastAsia="en-GB"/>
        </w:rPr>
        <w:br/>
      </w:r>
      <w:proofErr w:type="gramStart"/>
      <w:r w:rsidRPr="00AF658B">
        <w:rPr>
          <w:rFonts w:ascii="Arial" w:eastAsia="Times New Roman" w:hAnsi="Arial" w:cs="Arial"/>
          <w:color w:val="222222"/>
          <w:sz w:val="19"/>
          <w:szCs w:val="19"/>
          <w:lang w:eastAsia="en-GB"/>
        </w:rPr>
        <w:t>This</w:t>
      </w:r>
      <w:proofErr w:type="gramEnd"/>
      <w:r w:rsidRPr="00AF658B">
        <w:rPr>
          <w:rFonts w:ascii="Arial" w:eastAsia="Times New Roman" w:hAnsi="Arial" w:cs="Arial"/>
          <w:color w:val="222222"/>
          <w:sz w:val="19"/>
          <w:szCs w:val="19"/>
          <w:lang w:eastAsia="en-GB"/>
        </w:rPr>
        <w:t xml:space="preserve"> email has been scanned by the BT Assure </w:t>
      </w:r>
      <w:proofErr w:type="spellStart"/>
      <w:r w:rsidRPr="00AF658B">
        <w:rPr>
          <w:rFonts w:ascii="Arial" w:eastAsia="Times New Roman" w:hAnsi="Arial" w:cs="Arial"/>
          <w:color w:val="222222"/>
          <w:sz w:val="19"/>
          <w:szCs w:val="19"/>
          <w:lang w:eastAsia="en-GB"/>
        </w:rPr>
        <w:t>MessageScan</w:t>
      </w:r>
      <w:proofErr w:type="spellEnd"/>
      <w:r w:rsidRPr="00AF658B">
        <w:rPr>
          <w:rFonts w:ascii="Arial" w:eastAsia="Times New Roman" w:hAnsi="Arial" w:cs="Arial"/>
          <w:color w:val="222222"/>
          <w:sz w:val="19"/>
          <w:szCs w:val="19"/>
          <w:lang w:eastAsia="en-GB"/>
        </w:rPr>
        <w:t xml:space="preserve"> service</w:t>
      </w:r>
      <w:r w:rsidRPr="00AF658B">
        <w:rPr>
          <w:rFonts w:ascii="Arial" w:eastAsia="Times New Roman" w:hAnsi="Arial" w:cs="Arial"/>
          <w:color w:val="222222"/>
          <w:sz w:val="19"/>
          <w:szCs w:val="19"/>
          <w:lang w:eastAsia="en-GB"/>
        </w:rPr>
        <w:br/>
        <w:t xml:space="preserve">The service is delivered in partnership with </w:t>
      </w:r>
      <w:proofErr w:type="spellStart"/>
      <w:r w:rsidRPr="00AF658B">
        <w:rPr>
          <w:rFonts w:ascii="Arial" w:eastAsia="Times New Roman" w:hAnsi="Arial" w:cs="Arial"/>
          <w:color w:val="222222"/>
          <w:sz w:val="19"/>
          <w:szCs w:val="19"/>
          <w:lang w:eastAsia="en-GB"/>
        </w:rPr>
        <w:t>Symantec.cloud</w:t>
      </w:r>
      <w:proofErr w:type="spellEnd"/>
      <w:r w:rsidRPr="00AF658B">
        <w:rPr>
          <w:rFonts w:ascii="Arial" w:eastAsia="Times New Roman" w:hAnsi="Arial" w:cs="Arial"/>
          <w:color w:val="222222"/>
          <w:sz w:val="19"/>
          <w:szCs w:val="19"/>
          <w:lang w:eastAsia="en-GB"/>
        </w:rPr>
        <w:br/>
      </w:r>
      <w:r w:rsidRPr="00AF658B">
        <w:rPr>
          <w:rFonts w:ascii="Arial" w:eastAsia="Times New Roman" w:hAnsi="Arial" w:cs="Arial"/>
          <w:color w:val="222222"/>
          <w:sz w:val="19"/>
          <w:szCs w:val="19"/>
          <w:lang w:eastAsia="en-GB"/>
        </w:rPr>
        <w:br/>
        <w:t>For more information please visit </w:t>
      </w:r>
      <w:hyperlink r:id="rId15" w:tgtFrame="_blank" w:history="1">
        <w:r w:rsidRPr="00AF658B">
          <w:rPr>
            <w:rFonts w:ascii="Arial" w:eastAsia="Times New Roman" w:hAnsi="Arial" w:cs="Arial"/>
            <w:color w:val="1155CC"/>
            <w:sz w:val="19"/>
            <w:szCs w:val="19"/>
            <w:u w:val="single"/>
            <w:lang w:eastAsia="en-GB"/>
          </w:rPr>
          <w:t>http://www.globalservices.bt.com</w:t>
        </w:r>
      </w:hyperlink>
    </w:p>
    <w:p w:rsidR="00904A1F" w:rsidRDefault="00904A1F"/>
    <w:sectPr w:rsidR="00904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8B"/>
    <w:rsid w:val="00775473"/>
    <w:rsid w:val="00904A1F"/>
    <w:rsid w:val="00A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90477">
      <w:bodyDiv w:val="1"/>
      <w:marLeft w:val="0"/>
      <w:marRight w:val="0"/>
      <w:marTop w:val="0"/>
      <w:marBottom w:val="0"/>
      <w:divBdr>
        <w:top w:val="none" w:sz="0" w:space="0" w:color="auto"/>
        <w:left w:val="none" w:sz="0" w:space="0" w:color="auto"/>
        <w:bottom w:val="none" w:sz="0" w:space="0" w:color="auto"/>
        <w:right w:val="none" w:sz="0" w:space="0" w:color="auto"/>
      </w:divBdr>
      <w:divsChild>
        <w:div w:id="1359309602">
          <w:marLeft w:val="0"/>
          <w:marRight w:val="0"/>
          <w:marTop w:val="0"/>
          <w:marBottom w:val="0"/>
          <w:divBdr>
            <w:top w:val="none" w:sz="0" w:space="0" w:color="auto"/>
            <w:left w:val="none" w:sz="0" w:space="0" w:color="auto"/>
            <w:bottom w:val="none" w:sz="0" w:space="0" w:color="auto"/>
            <w:right w:val="none" w:sz="0" w:space="0" w:color="auto"/>
          </w:divBdr>
          <w:divsChild>
            <w:div w:id="2106418452">
              <w:marLeft w:val="0"/>
              <w:marRight w:val="0"/>
              <w:marTop w:val="0"/>
              <w:marBottom w:val="0"/>
              <w:divBdr>
                <w:top w:val="none" w:sz="0" w:space="0" w:color="auto"/>
                <w:left w:val="none" w:sz="0" w:space="0" w:color="auto"/>
                <w:bottom w:val="none" w:sz="0" w:space="0" w:color="auto"/>
                <w:right w:val="none" w:sz="0" w:space="0" w:color="auto"/>
              </w:divBdr>
              <w:divsChild>
                <w:div w:id="360056799">
                  <w:marLeft w:val="0"/>
                  <w:marRight w:val="0"/>
                  <w:marTop w:val="0"/>
                  <w:marBottom w:val="0"/>
                  <w:divBdr>
                    <w:top w:val="none" w:sz="0" w:space="0" w:color="auto"/>
                    <w:left w:val="none" w:sz="0" w:space="0" w:color="auto"/>
                    <w:bottom w:val="none" w:sz="0" w:space="0" w:color="auto"/>
                    <w:right w:val="none" w:sz="0" w:space="0" w:color="auto"/>
                  </w:divBdr>
                </w:div>
              </w:divsChild>
            </w:div>
            <w:div w:id="1240290507">
              <w:marLeft w:val="-15"/>
              <w:marRight w:val="0"/>
              <w:marTop w:val="0"/>
              <w:marBottom w:val="0"/>
              <w:divBdr>
                <w:top w:val="none" w:sz="0" w:space="0" w:color="auto"/>
                <w:left w:val="none" w:sz="0" w:space="0" w:color="auto"/>
                <w:bottom w:val="none" w:sz="0" w:space="0" w:color="auto"/>
                <w:right w:val="none" w:sz="0" w:space="0" w:color="auto"/>
              </w:divBdr>
            </w:div>
            <w:div w:id="424805376">
              <w:marLeft w:val="0"/>
              <w:marRight w:val="0"/>
              <w:marTop w:val="0"/>
              <w:marBottom w:val="0"/>
              <w:divBdr>
                <w:top w:val="none" w:sz="0" w:space="0" w:color="auto"/>
                <w:left w:val="none" w:sz="0" w:space="0" w:color="auto"/>
                <w:bottom w:val="none" w:sz="0" w:space="0" w:color="auto"/>
                <w:right w:val="none" w:sz="0" w:space="0" w:color="auto"/>
              </w:divBdr>
            </w:div>
            <w:div w:id="1856267068">
              <w:marLeft w:val="75"/>
              <w:marRight w:val="0"/>
              <w:marTop w:val="0"/>
              <w:marBottom w:val="0"/>
              <w:divBdr>
                <w:top w:val="none" w:sz="0" w:space="0" w:color="auto"/>
                <w:left w:val="none" w:sz="0" w:space="0" w:color="auto"/>
                <w:bottom w:val="none" w:sz="0" w:space="0" w:color="auto"/>
                <w:right w:val="none" w:sz="0" w:space="0" w:color="auto"/>
              </w:divBdr>
            </w:div>
          </w:divsChild>
        </w:div>
        <w:div w:id="1428110512">
          <w:marLeft w:val="0"/>
          <w:marRight w:val="225"/>
          <w:marTop w:val="75"/>
          <w:marBottom w:val="0"/>
          <w:divBdr>
            <w:top w:val="none" w:sz="0" w:space="0" w:color="auto"/>
            <w:left w:val="none" w:sz="0" w:space="0" w:color="auto"/>
            <w:bottom w:val="none" w:sz="0" w:space="0" w:color="auto"/>
            <w:right w:val="none" w:sz="0" w:space="0" w:color="auto"/>
          </w:divBdr>
          <w:divsChild>
            <w:div w:id="803353989">
              <w:marLeft w:val="0"/>
              <w:marRight w:val="0"/>
              <w:marTop w:val="0"/>
              <w:marBottom w:val="0"/>
              <w:divBdr>
                <w:top w:val="none" w:sz="0" w:space="0" w:color="auto"/>
                <w:left w:val="none" w:sz="0" w:space="0" w:color="auto"/>
                <w:bottom w:val="none" w:sz="0" w:space="0" w:color="auto"/>
                <w:right w:val="none" w:sz="0" w:space="0" w:color="auto"/>
              </w:divBdr>
              <w:divsChild>
                <w:div w:id="2135367797">
                  <w:marLeft w:val="0"/>
                  <w:marRight w:val="0"/>
                  <w:marTop w:val="0"/>
                  <w:marBottom w:val="0"/>
                  <w:divBdr>
                    <w:top w:val="none" w:sz="0" w:space="0" w:color="auto"/>
                    <w:left w:val="none" w:sz="0" w:space="0" w:color="auto"/>
                    <w:bottom w:val="none" w:sz="0" w:space="0" w:color="auto"/>
                    <w:right w:val="none" w:sz="0" w:space="0" w:color="auto"/>
                  </w:divBdr>
                  <w:divsChild>
                    <w:div w:id="242758041">
                      <w:marLeft w:val="0"/>
                      <w:marRight w:val="0"/>
                      <w:marTop w:val="0"/>
                      <w:marBottom w:val="0"/>
                      <w:divBdr>
                        <w:top w:val="none" w:sz="0" w:space="0" w:color="auto"/>
                        <w:left w:val="none" w:sz="0" w:space="0" w:color="auto"/>
                        <w:bottom w:val="none" w:sz="0" w:space="0" w:color="auto"/>
                        <w:right w:val="none" w:sz="0" w:space="0" w:color="auto"/>
                      </w:divBdr>
                    </w:div>
                    <w:div w:id="1576697438">
                      <w:marLeft w:val="0"/>
                      <w:marRight w:val="0"/>
                      <w:marTop w:val="0"/>
                      <w:marBottom w:val="0"/>
                      <w:divBdr>
                        <w:top w:val="none" w:sz="0" w:space="0" w:color="auto"/>
                        <w:left w:val="none" w:sz="0" w:space="0" w:color="auto"/>
                        <w:bottom w:val="none" w:sz="0" w:space="0" w:color="auto"/>
                        <w:right w:val="none" w:sz="0" w:space="0" w:color="auto"/>
                      </w:divBdr>
                    </w:div>
                    <w:div w:id="2105876671">
                      <w:marLeft w:val="0"/>
                      <w:marRight w:val="0"/>
                      <w:marTop w:val="0"/>
                      <w:marBottom w:val="0"/>
                      <w:divBdr>
                        <w:top w:val="none" w:sz="0" w:space="0" w:color="auto"/>
                        <w:left w:val="none" w:sz="0" w:space="0" w:color="auto"/>
                        <w:bottom w:val="none" w:sz="0" w:space="0" w:color="auto"/>
                        <w:right w:val="none" w:sz="0" w:space="0" w:color="auto"/>
                      </w:divBdr>
                    </w:div>
                    <w:div w:id="1189952779">
                      <w:marLeft w:val="0"/>
                      <w:marRight w:val="0"/>
                      <w:marTop w:val="0"/>
                      <w:marBottom w:val="0"/>
                      <w:divBdr>
                        <w:top w:val="none" w:sz="0" w:space="0" w:color="auto"/>
                        <w:left w:val="none" w:sz="0" w:space="0" w:color="auto"/>
                        <w:bottom w:val="none" w:sz="0" w:space="0" w:color="auto"/>
                        <w:right w:val="none" w:sz="0" w:space="0" w:color="auto"/>
                      </w:divBdr>
                    </w:div>
                    <w:div w:id="1653408321">
                      <w:marLeft w:val="0"/>
                      <w:marRight w:val="0"/>
                      <w:marTop w:val="0"/>
                      <w:marBottom w:val="0"/>
                      <w:divBdr>
                        <w:top w:val="none" w:sz="0" w:space="0" w:color="auto"/>
                        <w:left w:val="none" w:sz="0" w:space="0" w:color="auto"/>
                        <w:bottom w:val="none" w:sz="0" w:space="0" w:color="auto"/>
                        <w:right w:val="none" w:sz="0" w:space="0" w:color="auto"/>
                      </w:divBdr>
                    </w:div>
                    <w:div w:id="35860619">
                      <w:marLeft w:val="0"/>
                      <w:marRight w:val="0"/>
                      <w:marTop w:val="0"/>
                      <w:marBottom w:val="0"/>
                      <w:divBdr>
                        <w:top w:val="none" w:sz="0" w:space="0" w:color="auto"/>
                        <w:left w:val="none" w:sz="0" w:space="0" w:color="auto"/>
                        <w:bottom w:val="none" w:sz="0" w:space="0" w:color="auto"/>
                        <w:right w:val="none" w:sz="0" w:space="0" w:color="auto"/>
                      </w:divBdr>
                    </w:div>
                    <w:div w:id="1284000100">
                      <w:marLeft w:val="0"/>
                      <w:marRight w:val="0"/>
                      <w:marTop w:val="0"/>
                      <w:marBottom w:val="0"/>
                      <w:divBdr>
                        <w:top w:val="none" w:sz="0" w:space="0" w:color="auto"/>
                        <w:left w:val="none" w:sz="0" w:space="0" w:color="auto"/>
                        <w:bottom w:val="none" w:sz="0" w:space="0" w:color="auto"/>
                        <w:right w:val="none" w:sz="0" w:space="0" w:color="auto"/>
                      </w:divBdr>
                    </w:div>
                    <w:div w:id="638144792">
                      <w:marLeft w:val="0"/>
                      <w:marRight w:val="0"/>
                      <w:marTop w:val="0"/>
                      <w:marBottom w:val="0"/>
                      <w:divBdr>
                        <w:top w:val="none" w:sz="0" w:space="0" w:color="auto"/>
                        <w:left w:val="none" w:sz="0" w:space="0" w:color="auto"/>
                        <w:bottom w:val="none" w:sz="0" w:space="0" w:color="auto"/>
                        <w:right w:val="none" w:sz="0" w:space="0" w:color="auto"/>
                      </w:divBdr>
                    </w:div>
                    <w:div w:id="332731148">
                      <w:marLeft w:val="0"/>
                      <w:marRight w:val="0"/>
                      <w:marTop w:val="0"/>
                      <w:marBottom w:val="0"/>
                      <w:divBdr>
                        <w:top w:val="none" w:sz="0" w:space="0" w:color="auto"/>
                        <w:left w:val="none" w:sz="0" w:space="0" w:color="auto"/>
                        <w:bottom w:val="none" w:sz="0" w:space="0" w:color="auto"/>
                        <w:right w:val="none" w:sz="0" w:space="0" w:color="auto"/>
                      </w:divBdr>
                    </w:div>
                    <w:div w:id="1020668768">
                      <w:marLeft w:val="0"/>
                      <w:marRight w:val="0"/>
                      <w:marTop w:val="0"/>
                      <w:marBottom w:val="0"/>
                      <w:divBdr>
                        <w:top w:val="none" w:sz="0" w:space="0" w:color="auto"/>
                        <w:left w:val="none" w:sz="0" w:space="0" w:color="auto"/>
                        <w:bottom w:val="none" w:sz="0" w:space="0" w:color="auto"/>
                        <w:right w:val="none" w:sz="0" w:space="0" w:color="auto"/>
                      </w:divBdr>
                    </w:div>
                    <w:div w:id="141045944">
                      <w:marLeft w:val="0"/>
                      <w:marRight w:val="0"/>
                      <w:marTop w:val="0"/>
                      <w:marBottom w:val="0"/>
                      <w:divBdr>
                        <w:top w:val="none" w:sz="0" w:space="0" w:color="auto"/>
                        <w:left w:val="none" w:sz="0" w:space="0" w:color="auto"/>
                        <w:bottom w:val="none" w:sz="0" w:space="0" w:color="auto"/>
                        <w:right w:val="none" w:sz="0" w:space="0" w:color="auto"/>
                      </w:divBdr>
                    </w:div>
                    <w:div w:id="383523158">
                      <w:marLeft w:val="0"/>
                      <w:marRight w:val="0"/>
                      <w:marTop w:val="0"/>
                      <w:marBottom w:val="0"/>
                      <w:divBdr>
                        <w:top w:val="none" w:sz="0" w:space="0" w:color="auto"/>
                        <w:left w:val="none" w:sz="0" w:space="0" w:color="auto"/>
                        <w:bottom w:val="none" w:sz="0" w:space="0" w:color="auto"/>
                        <w:right w:val="none" w:sz="0" w:space="0" w:color="auto"/>
                      </w:divBdr>
                    </w:div>
                    <w:div w:id="406804588">
                      <w:marLeft w:val="0"/>
                      <w:marRight w:val="0"/>
                      <w:marTop w:val="0"/>
                      <w:marBottom w:val="0"/>
                      <w:divBdr>
                        <w:top w:val="none" w:sz="0" w:space="0" w:color="auto"/>
                        <w:left w:val="none" w:sz="0" w:space="0" w:color="auto"/>
                        <w:bottom w:val="none" w:sz="0" w:space="0" w:color="auto"/>
                        <w:right w:val="none" w:sz="0" w:space="0" w:color="auto"/>
                      </w:divBdr>
                    </w:div>
                    <w:div w:id="1275599875">
                      <w:marLeft w:val="0"/>
                      <w:marRight w:val="0"/>
                      <w:marTop w:val="0"/>
                      <w:marBottom w:val="0"/>
                      <w:divBdr>
                        <w:top w:val="none" w:sz="0" w:space="0" w:color="auto"/>
                        <w:left w:val="none" w:sz="0" w:space="0" w:color="auto"/>
                        <w:bottom w:val="none" w:sz="0" w:space="0" w:color="auto"/>
                        <w:right w:val="none" w:sz="0" w:space="0" w:color="auto"/>
                      </w:divBdr>
                    </w:div>
                    <w:div w:id="896626279">
                      <w:marLeft w:val="0"/>
                      <w:marRight w:val="0"/>
                      <w:marTop w:val="0"/>
                      <w:marBottom w:val="0"/>
                      <w:divBdr>
                        <w:top w:val="none" w:sz="0" w:space="0" w:color="auto"/>
                        <w:left w:val="none" w:sz="0" w:space="0" w:color="auto"/>
                        <w:bottom w:val="none" w:sz="0" w:space="0" w:color="auto"/>
                        <w:right w:val="none" w:sz="0" w:space="0" w:color="auto"/>
                      </w:divBdr>
                    </w:div>
                    <w:div w:id="22022271">
                      <w:marLeft w:val="0"/>
                      <w:marRight w:val="0"/>
                      <w:marTop w:val="0"/>
                      <w:marBottom w:val="0"/>
                      <w:divBdr>
                        <w:top w:val="none" w:sz="0" w:space="0" w:color="auto"/>
                        <w:left w:val="none" w:sz="0" w:space="0" w:color="auto"/>
                        <w:bottom w:val="none" w:sz="0" w:space="0" w:color="auto"/>
                        <w:right w:val="none" w:sz="0" w:space="0" w:color="auto"/>
                      </w:divBdr>
                    </w:div>
                    <w:div w:id="1885209831">
                      <w:marLeft w:val="0"/>
                      <w:marRight w:val="0"/>
                      <w:marTop w:val="0"/>
                      <w:marBottom w:val="0"/>
                      <w:divBdr>
                        <w:top w:val="none" w:sz="0" w:space="0" w:color="auto"/>
                        <w:left w:val="none" w:sz="0" w:space="0" w:color="auto"/>
                        <w:bottom w:val="none" w:sz="0" w:space="0" w:color="auto"/>
                        <w:right w:val="none" w:sz="0" w:space="0" w:color="auto"/>
                      </w:divBdr>
                    </w:div>
                    <w:div w:id="664553002">
                      <w:marLeft w:val="0"/>
                      <w:marRight w:val="0"/>
                      <w:marTop w:val="0"/>
                      <w:marBottom w:val="0"/>
                      <w:divBdr>
                        <w:top w:val="none" w:sz="0" w:space="0" w:color="auto"/>
                        <w:left w:val="none" w:sz="0" w:space="0" w:color="auto"/>
                        <w:bottom w:val="none" w:sz="0" w:space="0" w:color="auto"/>
                        <w:right w:val="none" w:sz="0" w:space="0" w:color="auto"/>
                      </w:divBdr>
                    </w:div>
                    <w:div w:id="1745102170">
                      <w:marLeft w:val="0"/>
                      <w:marRight w:val="0"/>
                      <w:marTop w:val="0"/>
                      <w:marBottom w:val="0"/>
                      <w:divBdr>
                        <w:top w:val="none" w:sz="0" w:space="0" w:color="auto"/>
                        <w:left w:val="none" w:sz="0" w:space="0" w:color="auto"/>
                        <w:bottom w:val="none" w:sz="0" w:space="0" w:color="auto"/>
                        <w:right w:val="none" w:sz="0" w:space="0" w:color="auto"/>
                      </w:divBdr>
                    </w:div>
                    <w:div w:id="229578873">
                      <w:marLeft w:val="0"/>
                      <w:marRight w:val="0"/>
                      <w:marTop w:val="0"/>
                      <w:marBottom w:val="0"/>
                      <w:divBdr>
                        <w:top w:val="none" w:sz="0" w:space="0" w:color="auto"/>
                        <w:left w:val="none" w:sz="0" w:space="0" w:color="auto"/>
                        <w:bottom w:val="none" w:sz="0" w:space="0" w:color="auto"/>
                        <w:right w:val="none" w:sz="0" w:space="0" w:color="auto"/>
                      </w:divBdr>
                    </w:div>
                    <w:div w:id="1458988644">
                      <w:marLeft w:val="0"/>
                      <w:marRight w:val="0"/>
                      <w:marTop w:val="0"/>
                      <w:marBottom w:val="0"/>
                      <w:divBdr>
                        <w:top w:val="none" w:sz="0" w:space="0" w:color="auto"/>
                        <w:left w:val="none" w:sz="0" w:space="0" w:color="auto"/>
                        <w:bottom w:val="none" w:sz="0" w:space="0" w:color="auto"/>
                        <w:right w:val="none" w:sz="0" w:space="0" w:color="auto"/>
                      </w:divBdr>
                    </w:div>
                    <w:div w:id="826869929">
                      <w:marLeft w:val="0"/>
                      <w:marRight w:val="0"/>
                      <w:marTop w:val="0"/>
                      <w:marBottom w:val="0"/>
                      <w:divBdr>
                        <w:top w:val="none" w:sz="0" w:space="0" w:color="auto"/>
                        <w:left w:val="none" w:sz="0" w:space="0" w:color="auto"/>
                        <w:bottom w:val="none" w:sz="0" w:space="0" w:color="auto"/>
                        <w:right w:val="none" w:sz="0" w:space="0" w:color="auto"/>
                      </w:divBdr>
                    </w:div>
                    <w:div w:id="1363746460">
                      <w:marLeft w:val="0"/>
                      <w:marRight w:val="0"/>
                      <w:marTop w:val="0"/>
                      <w:marBottom w:val="0"/>
                      <w:divBdr>
                        <w:top w:val="none" w:sz="0" w:space="0" w:color="auto"/>
                        <w:left w:val="none" w:sz="0" w:space="0" w:color="auto"/>
                        <w:bottom w:val="none" w:sz="0" w:space="0" w:color="auto"/>
                        <w:right w:val="none" w:sz="0" w:space="0" w:color="auto"/>
                      </w:divBdr>
                    </w:div>
                    <w:div w:id="1601646730">
                      <w:marLeft w:val="0"/>
                      <w:marRight w:val="0"/>
                      <w:marTop w:val="0"/>
                      <w:marBottom w:val="0"/>
                      <w:divBdr>
                        <w:top w:val="none" w:sz="0" w:space="0" w:color="auto"/>
                        <w:left w:val="none" w:sz="0" w:space="0" w:color="auto"/>
                        <w:bottom w:val="none" w:sz="0" w:space="0" w:color="auto"/>
                        <w:right w:val="none" w:sz="0" w:space="0" w:color="auto"/>
                      </w:divBdr>
                    </w:div>
                    <w:div w:id="1108768083">
                      <w:marLeft w:val="0"/>
                      <w:marRight w:val="0"/>
                      <w:marTop w:val="0"/>
                      <w:marBottom w:val="0"/>
                      <w:divBdr>
                        <w:top w:val="none" w:sz="0" w:space="0" w:color="auto"/>
                        <w:left w:val="none" w:sz="0" w:space="0" w:color="auto"/>
                        <w:bottom w:val="none" w:sz="0" w:space="0" w:color="auto"/>
                        <w:right w:val="none" w:sz="0" w:space="0" w:color="auto"/>
                      </w:divBdr>
                    </w:div>
                    <w:div w:id="627518181">
                      <w:marLeft w:val="0"/>
                      <w:marRight w:val="0"/>
                      <w:marTop w:val="0"/>
                      <w:marBottom w:val="0"/>
                      <w:divBdr>
                        <w:top w:val="none" w:sz="0" w:space="0" w:color="auto"/>
                        <w:left w:val="none" w:sz="0" w:space="0" w:color="auto"/>
                        <w:bottom w:val="none" w:sz="0" w:space="0" w:color="auto"/>
                        <w:right w:val="none" w:sz="0" w:space="0" w:color="auto"/>
                      </w:divBdr>
                    </w:div>
                    <w:div w:id="990518277">
                      <w:marLeft w:val="0"/>
                      <w:marRight w:val="0"/>
                      <w:marTop w:val="0"/>
                      <w:marBottom w:val="0"/>
                      <w:divBdr>
                        <w:top w:val="none" w:sz="0" w:space="0" w:color="auto"/>
                        <w:left w:val="none" w:sz="0" w:space="0" w:color="auto"/>
                        <w:bottom w:val="none" w:sz="0" w:space="0" w:color="auto"/>
                        <w:right w:val="none" w:sz="0" w:space="0" w:color="auto"/>
                      </w:divBdr>
                    </w:div>
                  </w:divsChild>
                </w:div>
                <w:div w:id="636305751">
                  <w:marLeft w:val="0"/>
                  <w:marRight w:val="0"/>
                  <w:marTop w:val="0"/>
                  <w:marBottom w:val="0"/>
                  <w:divBdr>
                    <w:top w:val="none" w:sz="0" w:space="0" w:color="auto"/>
                    <w:left w:val="none" w:sz="0" w:space="0" w:color="auto"/>
                    <w:bottom w:val="none" w:sz="0" w:space="0" w:color="auto"/>
                    <w:right w:val="none" w:sz="0" w:space="0" w:color="auto"/>
                  </w:divBdr>
                  <w:divsChild>
                    <w:div w:id="396779254">
                      <w:marLeft w:val="0"/>
                      <w:marRight w:val="0"/>
                      <w:marTop w:val="0"/>
                      <w:marBottom w:val="0"/>
                      <w:divBdr>
                        <w:top w:val="none" w:sz="0" w:space="0" w:color="auto"/>
                        <w:left w:val="none" w:sz="0" w:space="0" w:color="auto"/>
                        <w:bottom w:val="none" w:sz="0" w:space="0" w:color="auto"/>
                        <w:right w:val="none" w:sz="0" w:space="0" w:color="auto"/>
                      </w:divBdr>
                      <w:divsChild>
                        <w:div w:id="731731683">
                          <w:marLeft w:val="0"/>
                          <w:marRight w:val="0"/>
                          <w:marTop w:val="0"/>
                          <w:marBottom w:val="0"/>
                          <w:divBdr>
                            <w:top w:val="none" w:sz="0" w:space="0" w:color="auto"/>
                            <w:left w:val="none" w:sz="0" w:space="0" w:color="auto"/>
                            <w:bottom w:val="none" w:sz="0" w:space="0" w:color="auto"/>
                            <w:right w:val="none" w:sz="0" w:space="0" w:color="auto"/>
                          </w:divBdr>
                          <w:divsChild>
                            <w:div w:id="345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18%20966%206345" TargetMode="External"/><Relationship Id="rId13" Type="http://schemas.openxmlformats.org/officeDocument/2006/relationships/hyperlink" Target="http://www.bt.com/btlocalbusiness" TargetMode="External"/><Relationship Id="rId3" Type="http://schemas.openxmlformats.org/officeDocument/2006/relationships/settings" Target="settings.xml"/><Relationship Id="rId7" Type="http://schemas.openxmlformats.org/officeDocument/2006/relationships/hyperlink" Target="tel:0118%20962%203200" TargetMode="External"/><Relationship Id="rId12" Type="http://schemas.openxmlformats.org/officeDocument/2006/relationships/hyperlink" Target="mailto:sara.alshalakhty@btlocalbusiness.co.u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0118%20962%203200" TargetMode="External"/><Relationship Id="rId11" Type="http://schemas.openxmlformats.org/officeDocument/2006/relationships/hyperlink" Target="tel:0161%20743%201111" TargetMode="External"/><Relationship Id="rId5" Type="http://schemas.openxmlformats.org/officeDocument/2006/relationships/image" Target="media/image1.gif"/><Relationship Id="rId15" Type="http://schemas.openxmlformats.org/officeDocument/2006/relationships/hyperlink" Target="http://www.globalservices.bt.com/" TargetMode="External"/><Relationship Id="rId10" Type="http://schemas.openxmlformats.org/officeDocument/2006/relationships/hyperlink" Target="tel:0161%20743%201000" TargetMode="External"/><Relationship Id="rId4" Type="http://schemas.openxmlformats.org/officeDocument/2006/relationships/webSettings" Target="webSettings.xml"/><Relationship Id="rId9" Type="http://schemas.openxmlformats.org/officeDocument/2006/relationships/hyperlink" Target="mailto:Sara.alshalakhty@btlocalbusiness.co.uk" TargetMode="External"/><Relationship Id="rId14" Type="http://schemas.openxmlformats.org/officeDocument/2006/relationships/hyperlink" Target="http://www.bt.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dc:creator>
  <cp:lastModifiedBy>Rajinder</cp:lastModifiedBy>
  <cp:revision>2</cp:revision>
  <dcterms:created xsi:type="dcterms:W3CDTF">2017-03-09T11:49:00Z</dcterms:created>
  <dcterms:modified xsi:type="dcterms:W3CDTF">2017-03-09T11:52:00Z</dcterms:modified>
</cp:coreProperties>
</file>